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18" w:rsidRDefault="00BC7318" w:rsidP="00BC73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Ek-</w:t>
      </w:r>
      <w:r w:rsidR="00A17DA5">
        <w:rPr>
          <w:rFonts w:ascii="Times New Roman" w:hAnsi="Times New Roman" w:cs="Times New Roman"/>
          <w:b/>
          <w:sz w:val="28"/>
          <w:szCs w:val="28"/>
        </w:rPr>
        <w:t>6</w:t>
      </w:r>
    </w:p>
    <w:p w:rsidR="003C15D1" w:rsidRDefault="003B7BF2" w:rsidP="00D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BULGUR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83" w:type="dxa"/>
        <w:tblLook w:val="04A0"/>
      </w:tblPr>
      <w:tblGrid>
        <w:gridCol w:w="5549"/>
        <w:gridCol w:w="4234"/>
      </w:tblGrid>
      <w:tr w:rsidR="00E03AC6" w:rsidRPr="005953D9" w:rsidTr="00F103C7">
        <w:trPr>
          <w:trHeight w:val="284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594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AC4998" w:rsidRPr="005953D9">
              <w:rPr>
                <w:rFonts w:ascii="Times New Roman" w:hAnsi="Times New Roman" w:cs="Times New Roman"/>
                <w:sz w:val="24"/>
                <w:szCs w:val="24"/>
              </w:rPr>
              <w:t>lar Odası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84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98" w:rsidRPr="005953D9" w:rsidTr="00F103C7">
        <w:trPr>
          <w:trHeight w:val="297"/>
        </w:trPr>
        <w:tc>
          <w:tcPr>
            <w:tcW w:w="5549" w:type="dxa"/>
          </w:tcPr>
          <w:p w:rsidR="00AC4998" w:rsidRPr="005953D9" w:rsidRDefault="00AC4998" w:rsidP="00A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SGK Müdürlüğü Sicil No</w:t>
            </w:r>
          </w:p>
        </w:tc>
        <w:tc>
          <w:tcPr>
            <w:tcW w:w="4234" w:type="dxa"/>
          </w:tcPr>
          <w:p w:rsidR="00AC4998" w:rsidRPr="005953D9" w:rsidRDefault="00AC4998" w:rsidP="00A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5953D9" w:rsidTr="00F103C7">
        <w:trPr>
          <w:trHeight w:val="297"/>
        </w:trPr>
        <w:tc>
          <w:tcPr>
            <w:tcW w:w="5549" w:type="dxa"/>
          </w:tcPr>
          <w:p w:rsidR="00880ACB" w:rsidRPr="005953D9" w:rsidRDefault="00880ACB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2021 Yılı Sigortalı İşçi Gün Sayısı</w:t>
            </w:r>
          </w:p>
        </w:tc>
        <w:tc>
          <w:tcPr>
            <w:tcW w:w="4234" w:type="dxa"/>
          </w:tcPr>
          <w:p w:rsidR="00880ACB" w:rsidRPr="005953D9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5953D9" w:rsidTr="00F103C7">
        <w:trPr>
          <w:trHeight w:val="297"/>
        </w:trPr>
        <w:tc>
          <w:tcPr>
            <w:tcW w:w="5549" w:type="dxa"/>
            <w:vAlign w:val="center"/>
          </w:tcPr>
          <w:p w:rsidR="00880ACB" w:rsidRPr="005953D9" w:rsidRDefault="002648F9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234" w:type="dxa"/>
          </w:tcPr>
          <w:p w:rsidR="00880ACB" w:rsidRPr="005953D9" w:rsidRDefault="005953D9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Bulgur</w:t>
            </w: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Ekmeklik 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81"/>
        </w:trPr>
        <w:tc>
          <w:tcPr>
            <w:tcW w:w="5549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Makarnalık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415"/>
        </w:trPr>
        <w:tc>
          <w:tcPr>
            <w:tcW w:w="5549" w:type="dxa"/>
            <w:vAlign w:val="center"/>
          </w:tcPr>
          <w:p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2021 Yılı Fiili Bulgur Üretim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2021 Yılı Fiili Ekmeklik Buğday Tüketim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2021 Yılı Fiili Makarnalık Buğday Tüketim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297"/>
        </w:trPr>
        <w:tc>
          <w:tcPr>
            <w:tcW w:w="9783" w:type="dxa"/>
            <w:gridSpan w:val="2"/>
          </w:tcPr>
          <w:p w:rsidR="00F103C7" w:rsidRPr="005953D9" w:rsidRDefault="00F103C7" w:rsidP="00F1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F103C7" w:rsidRPr="005953D9" w:rsidTr="00F103C7">
        <w:trPr>
          <w:trHeight w:val="297"/>
        </w:trPr>
        <w:tc>
          <w:tcPr>
            <w:tcW w:w="5549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284"/>
        </w:trPr>
        <w:tc>
          <w:tcPr>
            <w:tcW w:w="5549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310"/>
        </w:trPr>
        <w:tc>
          <w:tcPr>
            <w:tcW w:w="5549" w:type="dxa"/>
          </w:tcPr>
          <w:p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3C7" w:rsidRPr="00F103C7" w:rsidRDefault="00F103C7" w:rsidP="00F103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01.01.2021-31.12.2021</w:t>
      </w:r>
      <w:r w:rsidRPr="00F103C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Fiili Tüketim miktarlarına fabrikanın Fason Üretimleri dahil edilmeyecektir.</w:t>
      </w:r>
    </w:p>
    <w:p w:rsidR="003324F6" w:rsidRPr="00F103C7" w:rsidRDefault="003324F6" w:rsidP="00BA709B">
      <w:pPr>
        <w:jc w:val="both"/>
        <w:rPr>
          <w:rFonts w:ascii="Times New Roman" w:hAnsi="Times New Roman" w:cs="Times New Roman"/>
          <w:sz w:val="24"/>
          <w:szCs w:val="24"/>
        </w:rPr>
        <w:sectPr w:rsidR="003324F6" w:rsidRPr="00F103C7" w:rsidSect="00A035FF">
          <w:headerReference w:type="default" r:id="rId8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:rsidR="006739EB" w:rsidRDefault="00F667CA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Firmamızın Bulgur üretimi</w:t>
      </w:r>
      <w:r w:rsidR="00BA709B">
        <w:rPr>
          <w:rFonts w:ascii="Times New Roman" w:hAnsi="Times New Roman" w:cs="Times New Roman"/>
          <w:sz w:val="24"/>
          <w:szCs w:val="24"/>
        </w:rPr>
        <w:t xml:space="preserve">nde kullanılan hammadde </w:t>
      </w:r>
      <w:r w:rsidR="00736558">
        <w:rPr>
          <w:rFonts w:ascii="Times New Roman" w:hAnsi="Times New Roman" w:cs="Times New Roman"/>
          <w:sz w:val="24"/>
          <w:szCs w:val="24"/>
        </w:rPr>
        <w:t xml:space="preserve">miktarı </w:t>
      </w:r>
      <w:r>
        <w:rPr>
          <w:rFonts w:ascii="Times New Roman" w:hAnsi="Times New Roman" w:cs="Times New Roman"/>
          <w:sz w:val="24"/>
          <w:szCs w:val="24"/>
        </w:rPr>
        <w:t>aşağıdaki tabloda gösterilmektedir.</w:t>
      </w:r>
    </w:p>
    <w:tbl>
      <w:tblPr>
        <w:tblpPr w:leftFromText="141" w:rightFromText="141" w:vertAnchor="text" w:horzAnchor="margin" w:tblpXSpec="center" w:tblpY="1"/>
        <w:tblOverlap w:val="never"/>
        <w:tblW w:w="553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802"/>
        <w:gridCol w:w="1670"/>
        <w:gridCol w:w="1419"/>
        <w:gridCol w:w="1701"/>
        <w:gridCol w:w="1842"/>
        <w:gridCol w:w="1717"/>
        <w:gridCol w:w="1313"/>
        <w:gridCol w:w="1237"/>
        <w:gridCol w:w="1544"/>
        <w:gridCol w:w="1419"/>
      </w:tblGrid>
      <w:tr w:rsidR="00A035FF" w:rsidRPr="00CD4D46" w:rsidTr="003A3EED">
        <w:trPr>
          <w:trHeight w:val="553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 ADI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BAĞLI OLDUĞU TMO MÜDÜRLÜĞÜ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2021 YILI (Kg)</w:t>
            </w:r>
          </w:p>
        </w:tc>
      </w:tr>
      <w:tr w:rsidR="003A3EED" w:rsidRPr="00CD4D46" w:rsidTr="003A3EED">
        <w:trPr>
          <w:trHeight w:val="3186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BULGUR SATIŞ MİKTARI (1)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0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FİRMANIN GERÇEKLEŞTİRMİŞ OLDUĞU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MAMUL MADDE İHRACAT MİKTARI</w:t>
            </w:r>
            <w:r w:rsidR="00884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(DİİB+KATİ)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(2)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FİRMANIN GRUP ŞİRKETLERİNE YURTDIŞI EDİLMEK ÜZERE YAPILAN BULGUR SATIŞ MİKTARI                  (3)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FİRMANIN AYNI SEKTÖRDE FAALİYET GÖSTEREN DİĞER FİRMALARA YAPTIĞI BULGUR SATIŞ MİKTARI                     (4)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YURTİÇİ BULGUR SATIŞ MİKTARI                     </w:t>
            </w:r>
            <w:r w:rsidRPr="00D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[1- (2+3+4)]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YURTİÇİ SATIŞ MİKTARININ BUĞDAY KARŞILIĞI                          (TOPLAM YURTİÇİ BULGUR SATIŞ MİKTARI X 1,45)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AYLIK VERİLECEK BUĞDAY MİKTARI (TOPLAM YURTİÇİ BULGUR SATIŞ MİKTARININ BUĞDAY KARŞILIĞI / 12)</w:t>
            </w:r>
          </w:p>
        </w:tc>
      </w:tr>
      <w:tr w:rsidR="00A035FF" w:rsidRPr="00CD4D46" w:rsidTr="003A3EED">
        <w:trPr>
          <w:trHeight w:val="76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EKMEKLİK BUĞDAY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035FF" w:rsidRPr="00CD4D46" w:rsidTr="003A3EED">
        <w:trPr>
          <w:trHeight w:val="632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MAKARNALIK BUĞDAY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880ACB" w:rsidRDefault="00880ACB" w:rsidP="00D5073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4D46" w:rsidRDefault="00CD4D46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827" w:rsidRDefault="00E00827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827" w:rsidRDefault="00E00827" w:rsidP="00E008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E00827" w:rsidRDefault="00E00827" w:rsidP="00C71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E00827" w:rsidSect="003324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2F9" w:rsidRDefault="001C62F9" w:rsidP="009A08F8">
      <w:pPr>
        <w:spacing w:after="0" w:line="240" w:lineRule="auto"/>
      </w:pPr>
      <w:r>
        <w:separator/>
      </w:r>
    </w:p>
  </w:endnote>
  <w:endnote w:type="continuationSeparator" w:id="1">
    <w:p w:rsidR="001C62F9" w:rsidRDefault="001C62F9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2F9" w:rsidRDefault="001C62F9" w:rsidP="009A08F8">
      <w:pPr>
        <w:spacing w:after="0" w:line="240" w:lineRule="auto"/>
      </w:pPr>
      <w:r>
        <w:separator/>
      </w:r>
    </w:p>
  </w:footnote>
  <w:footnote w:type="continuationSeparator" w:id="1">
    <w:p w:rsidR="001C62F9" w:rsidRDefault="001C62F9" w:rsidP="009A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F8" w:rsidRDefault="009A08F8">
    <w:pPr>
      <w:pStyle w:val="stbilgi"/>
    </w:pPr>
  </w:p>
  <w:p w:rsidR="00BA709B" w:rsidRDefault="00BA709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8F8"/>
    <w:rsid w:val="000226A8"/>
    <w:rsid w:val="0008282B"/>
    <w:rsid w:val="000B563E"/>
    <w:rsid w:val="000E7830"/>
    <w:rsid w:val="001634A9"/>
    <w:rsid w:val="00190573"/>
    <w:rsid w:val="001A229C"/>
    <w:rsid w:val="001A722F"/>
    <w:rsid w:val="001C62F9"/>
    <w:rsid w:val="001F0D07"/>
    <w:rsid w:val="00237A62"/>
    <w:rsid w:val="002445E7"/>
    <w:rsid w:val="002648F9"/>
    <w:rsid w:val="00300063"/>
    <w:rsid w:val="00326F6F"/>
    <w:rsid w:val="003324F6"/>
    <w:rsid w:val="0037463C"/>
    <w:rsid w:val="003A3EED"/>
    <w:rsid w:val="003B7BF2"/>
    <w:rsid w:val="003C15D1"/>
    <w:rsid w:val="00401997"/>
    <w:rsid w:val="00427542"/>
    <w:rsid w:val="00457A73"/>
    <w:rsid w:val="004E07F8"/>
    <w:rsid w:val="00507AE1"/>
    <w:rsid w:val="005953D9"/>
    <w:rsid w:val="005A0EC7"/>
    <w:rsid w:val="006739EB"/>
    <w:rsid w:val="0069277F"/>
    <w:rsid w:val="006C4027"/>
    <w:rsid w:val="006D4AC4"/>
    <w:rsid w:val="006E663F"/>
    <w:rsid w:val="00736558"/>
    <w:rsid w:val="0077414E"/>
    <w:rsid w:val="007A2426"/>
    <w:rsid w:val="007B4E13"/>
    <w:rsid w:val="007F2844"/>
    <w:rsid w:val="00880ACB"/>
    <w:rsid w:val="0088492B"/>
    <w:rsid w:val="0091056F"/>
    <w:rsid w:val="00930CC7"/>
    <w:rsid w:val="0094033D"/>
    <w:rsid w:val="00947E58"/>
    <w:rsid w:val="00990074"/>
    <w:rsid w:val="00990F48"/>
    <w:rsid w:val="009A08F8"/>
    <w:rsid w:val="009C6B38"/>
    <w:rsid w:val="009E132E"/>
    <w:rsid w:val="00A035FF"/>
    <w:rsid w:val="00A06C37"/>
    <w:rsid w:val="00A17DA5"/>
    <w:rsid w:val="00A24E21"/>
    <w:rsid w:val="00A45DF3"/>
    <w:rsid w:val="00A51507"/>
    <w:rsid w:val="00AB2E43"/>
    <w:rsid w:val="00AC4998"/>
    <w:rsid w:val="00B5263B"/>
    <w:rsid w:val="00B52ACF"/>
    <w:rsid w:val="00B5327A"/>
    <w:rsid w:val="00B6677E"/>
    <w:rsid w:val="00BA709B"/>
    <w:rsid w:val="00BC7318"/>
    <w:rsid w:val="00C23197"/>
    <w:rsid w:val="00C45C48"/>
    <w:rsid w:val="00C4629F"/>
    <w:rsid w:val="00C549B4"/>
    <w:rsid w:val="00C71D4A"/>
    <w:rsid w:val="00CD4D46"/>
    <w:rsid w:val="00D0567A"/>
    <w:rsid w:val="00D07E83"/>
    <w:rsid w:val="00D420B6"/>
    <w:rsid w:val="00D50734"/>
    <w:rsid w:val="00D608F5"/>
    <w:rsid w:val="00D729F6"/>
    <w:rsid w:val="00DA759B"/>
    <w:rsid w:val="00DB10CD"/>
    <w:rsid w:val="00E00827"/>
    <w:rsid w:val="00E03AC6"/>
    <w:rsid w:val="00E320F9"/>
    <w:rsid w:val="00E7768B"/>
    <w:rsid w:val="00EA2F5C"/>
    <w:rsid w:val="00EA3ED3"/>
    <w:rsid w:val="00EF5E1E"/>
    <w:rsid w:val="00F103C7"/>
    <w:rsid w:val="00F107DA"/>
    <w:rsid w:val="00F25204"/>
    <w:rsid w:val="00F454EB"/>
    <w:rsid w:val="00F53501"/>
    <w:rsid w:val="00F667CA"/>
    <w:rsid w:val="00F94B3C"/>
    <w:rsid w:val="00FA1AFA"/>
    <w:rsid w:val="00FA6CDA"/>
    <w:rsid w:val="00FB225F"/>
    <w:rsid w:val="00FF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E990-954D-4D55-8082-039CFE69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Hasn</cp:lastModifiedBy>
  <cp:revision>2</cp:revision>
  <cp:lastPrinted>2021-12-07T09:02:00Z</cp:lastPrinted>
  <dcterms:created xsi:type="dcterms:W3CDTF">2022-12-01T09:01:00Z</dcterms:created>
  <dcterms:modified xsi:type="dcterms:W3CDTF">2022-12-01T09:01:00Z</dcterms:modified>
</cp:coreProperties>
</file>